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118A3" w:rsidRDefault="0076025F" w:rsidP="005118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="00911464" w:rsidRPr="005118A3">
        <w:rPr>
          <w:rFonts w:ascii="Times New Roman" w:hAnsi="Times New Roman" w:cs="Times New Roman"/>
          <w:sz w:val="28"/>
          <w:szCs w:val="28"/>
        </w:rPr>
        <w:t xml:space="preserve">- </w:t>
      </w:r>
      <w:r w:rsidR="005118A3" w:rsidRPr="005118A3">
        <w:rPr>
          <w:rFonts w:ascii="Times New Roman" w:eastAsia="Calibri" w:hAnsi="Times New Roman" w:cs="Times New Roman"/>
          <w:sz w:val="28"/>
          <w:szCs w:val="28"/>
        </w:rPr>
        <w:t xml:space="preserve">детско-взрослая </w:t>
      </w:r>
      <w:proofErr w:type="spellStart"/>
      <w:r w:rsidR="005118A3" w:rsidRPr="005118A3">
        <w:rPr>
          <w:rFonts w:ascii="Times New Roman" w:eastAsia="Calibri" w:hAnsi="Times New Roman" w:cs="Times New Roman"/>
          <w:sz w:val="28"/>
          <w:szCs w:val="28"/>
        </w:rPr>
        <w:t>поликлинника</w:t>
      </w:r>
      <w:proofErr w:type="spellEnd"/>
      <w:r w:rsidR="005118A3" w:rsidRPr="005118A3">
        <w:rPr>
          <w:rFonts w:ascii="Times New Roman" w:eastAsia="Calibri" w:hAnsi="Times New Roman" w:cs="Times New Roman"/>
          <w:sz w:val="28"/>
          <w:szCs w:val="28"/>
        </w:rPr>
        <w:t xml:space="preserve"> на 750 посещений в смену, расположенного по адресу: г. Москва, ул. Пехотная, вл.3. </w:t>
      </w:r>
      <w:proofErr w:type="gramEnd"/>
    </w:p>
    <w:p w:rsidR="005118A3" w:rsidRPr="005118A3" w:rsidRDefault="005118A3" w:rsidP="005118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69159D" w:rsidRPr="0069159D" w:rsidRDefault="0069159D" w:rsidP="0069159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159D">
              <w:rPr>
                <w:rFonts w:ascii="Times New Roman" w:eastAsia="Calibri" w:hAnsi="Times New Roman" w:cs="Times New Roman"/>
              </w:rPr>
              <w:t>г. Москва, ул. Пехотная, вл. 3</w:t>
            </w:r>
          </w:p>
          <w:p w:rsidR="007B24B5" w:rsidRPr="00BA0551" w:rsidRDefault="0069159D" w:rsidP="0069159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159D">
              <w:rPr>
                <w:rFonts w:ascii="Times New Roman" w:eastAsia="Calibri" w:hAnsi="Times New Roman" w:cs="Times New Roman"/>
              </w:rPr>
              <w:t>Детско-взрослая поликлиника.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7E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подключении</w:t>
            </w:r>
            <w:proofErr w:type="gram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системам теплоснабжения от 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E0F67" w:rsidRPr="007E0F67">
              <w:rPr>
                <w:rFonts w:ascii="Times New Roman" w:hAnsi="Times New Roman" w:cs="Times New Roman"/>
                <w:sz w:val="24"/>
                <w:szCs w:val="24"/>
              </w:rPr>
              <w:t>10-11/16-556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69159D" w:rsidRPr="00EA526C" w:rsidTr="00A75065">
        <w:tc>
          <w:tcPr>
            <w:tcW w:w="568" w:type="dxa"/>
            <w:vAlign w:val="center"/>
          </w:tcPr>
          <w:p w:rsidR="0069159D" w:rsidRPr="00EA526C" w:rsidRDefault="0069159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69159D" w:rsidRPr="00EA526C" w:rsidRDefault="0069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891FF3" w:rsidRPr="00891FF3" w:rsidRDefault="00891FF3" w:rsidP="00891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891FF3" w:rsidRPr="00891FF3" w:rsidRDefault="00891FF3" w:rsidP="00891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69159D" w:rsidRPr="00F435E4" w:rsidRDefault="00891FF3" w:rsidP="00891FF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FD43F9" w:rsidRPr="00EA526C" w:rsidTr="00A75065">
        <w:tc>
          <w:tcPr>
            <w:tcW w:w="568" w:type="dxa"/>
            <w:vAlign w:val="center"/>
          </w:tcPr>
          <w:p w:rsidR="00FD43F9" w:rsidRPr="00EA526C" w:rsidRDefault="00FD43F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FD43F9" w:rsidRPr="00EA526C" w:rsidRDefault="00FD4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433EE8" w:rsidRPr="00433EE8" w:rsidRDefault="00433EE8" w:rsidP="0084074E">
            <w:pP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Тепловая сеть.</w:t>
            </w:r>
          </w:p>
          <w:p w:rsidR="00FD43F9" w:rsidRPr="006B22C6" w:rsidRDefault="00FD43F9" w:rsidP="0084074E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Тепловая сеть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2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Ду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100</w:t>
            </w:r>
            <w:r w:rsidR="006B22C6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в ППУ-ПЭ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92,1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43F9" w:rsidRDefault="006B22C6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проходном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ж.б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канале – 84,1 п.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  <w:p w:rsidR="006B22C6" w:rsidRDefault="006B22C6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навесной изоляции по ЦТП – 8,0 п.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  <w:p w:rsidR="00433EE8" w:rsidRPr="00433EE8" w:rsidRDefault="00433EE8" w:rsidP="006B22C6">
            <w:pP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Перекладка тепловой сети с 2Ду150 на 2Ду200</w:t>
            </w:r>
          </w:p>
          <w:p w:rsidR="006B22C6" w:rsidRDefault="006B22C6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6B22C6">
              <w:rPr>
                <w:rFonts w:ascii="Times New Roman" w:hAnsi="Times New Roman" w:cs="Times New Roman"/>
                <w:bCs/>
                <w:sz w:val="24"/>
                <w:szCs w:val="26"/>
              </w:rPr>
              <w:t>Тепловая сеть 2Ду 200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- 95,9 п.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  <w:p w:rsidR="006B22C6" w:rsidRDefault="006B22C6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в проходном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ж.б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. канале – 95,9 п.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  <w:p w:rsidR="006B22C6" w:rsidRDefault="006B22C6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6B22C6">
              <w:rPr>
                <w:rFonts w:ascii="Times New Roman" w:hAnsi="Times New Roman" w:cs="Times New Roman"/>
                <w:bCs/>
                <w:sz w:val="24"/>
                <w:szCs w:val="26"/>
              </w:rPr>
              <w:t>Демонтаж существующей теплосети 2Ду150 в канале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95,9 п.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  <w:p w:rsidR="00433EE8" w:rsidRDefault="00433EE8" w:rsidP="006B22C6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</w:p>
          <w:p w:rsidR="00433EE8" w:rsidRDefault="00433EE8" w:rsidP="006B22C6">
            <w:pP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Тепловая камера 804/2 (реконструкция)</w:t>
            </w:r>
          </w:p>
          <w:p w:rsidR="00433EE8" w:rsidRP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Технологическая часть: 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врезка в магистраль 2Ду250/Ду200 с узлами управления ШК (Ду200- 2шт.)</w:t>
            </w:r>
            <w:proofErr w:type="gramStart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,(</w:t>
            </w:r>
            <w:proofErr w:type="spellStart"/>
            <w:proofErr w:type="gramEnd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спускник</w:t>
            </w:r>
            <w:proofErr w:type="spellEnd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- Ду80-2шт.)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100 %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Строительная часть: </w:t>
            </w: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4,2х</w:t>
            </w:r>
            <w:proofErr w:type="gramStart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4</w:t>
            </w:r>
            <w:proofErr w:type="gramEnd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,6х2,0(h)м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30 %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>Реконструкция ЦТП №09-02-0308/023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-устройство узла врезки с установкой запорной арматуры 2Ду100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1 шт.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 xml:space="preserve">Байпас </w:t>
            </w:r>
          </w:p>
          <w:p w:rsidR="00433EE8" w:rsidRP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Байпас 2Д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у 150 на низких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опорах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наземно</w:t>
            </w:r>
            <w:proofErr w:type="spellEnd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;</w:t>
            </w:r>
          </w:p>
          <w:p w:rsid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Шахта </w:t>
            </w:r>
            <w:proofErr w:type="spellStart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опуска</w:t>
            </w:r>
            <w:proofErr w:type="spellEnd"/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, (Строительная часть 3,2х3,2х2,0(h)м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шт</w:t>
            </w:r>
            <w:proofErr w:type="spellEnd"/>
            <w:proofErr w:type="gramEnd"/>
          </w:p>
          <w:p w:rsidR="00433EE8" w:rsidRDefault="00433EE8" w:rsidP="00433EE8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33EE8">
              <w:rPr>
                <w:rFonts w:ascii="Times New Roman" w:hAnsi="Times New Roman" w:cs="Times New Roman"/>
                <w:bCs/>
                <w:sz w:val="24"/>
                <w:szCs w:val="26"/>
              </w:rPr>
              <w:t>Технологическая часть на трубопроводы 2 Ду150 (ШК-2 шт.)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2 шт.</w:t>
            </w:r>
          </w:p>
          <w:p w:rsidR="00433EE8" w:rsidRDefault="009C4427" w:rsidP="009C4427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9C4427">
              <w:rPr>
                <w:rFonts w:ascii="Times New Roman" w:hAnsi="Times New Roman" w:cs="Times New Roman"/>
                <w:bCs/>
                <w:sz w:val="24"/>
                <w:szCs w:val="26"/>
              </w:rPr>
              <w:t>Байпас 2Д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у 100 на низких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опорах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наземно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8 п. м.</w:t>
            </w:r>
          </w:p>
          <w:p w:rsidR="009C4427" w:rsidRDefault="009C4427" w:rsidP="009C4427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9C4427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Шахта </w:t>
            </w:r>
            <w:proofErr w:type="spellStart"/>
            <w:r w:rsidRPr="009C4427">
              <w:rPr>
                <w:rFonts w:ascii="Times New Roman" w:hAnsi="Times New Roman" w:cs="Times New Roman"/>
                <w:bCs/>
                <w:sz w:val="24"/>
                <w:szCs w:val="26"/>
              </w:rPr>
              <w:t>опуска</w:t>
            </w:r>
            <w:proofErr w:type="spellEnd"/>
            <w:r w:rsidRPr="009C4427">
              <w:rPr>
                <w:rFonts w:ascii="Times New Roman" w:hAnsi="Times New Roman" w:cs="Times New Roman"/>
                <w:bCs/>
                <w:sz w:val="24"/>
                <w:szCs w:val="26"/>
              </w:rPr>
              <w:t>, (Строительная часть 3,2х3,2х2,0 (h)м)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–       1 шт.</w:t>
            </w:r>
          </w:p>
          <w:p w:rsidR="009C4427" w:rsidRPr="00433EE8" w:rsidRDefault="009C4427" w:rsidP="009C4427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9C4427">
              <w:rPr>
                <w:rFonts w:ascii="Times New Roman" w:hAnsi="Times New Roman" w:cs="Times New Roman"/>
                <w:bCs/>
                <w:sz w:val="24"/>
                <w:szCs w:val="26"/>
              </w:rPr>
              <w:t>Технологическая часть на трубопроводы 2 Ду100 (ШК-2 шт.)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1 шт.</w:t>
            </w:r>
          </w:p>
        </w:tc>
      </w:tr>
      <w:tr w:rsidR="00891FF3" w:rsidRPr="00891FF3" w:rsidTr="00D54EE7"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48.13330.2011 </w:t>
            </w: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891FF3" w:rsidRPr="00891FF3" w:rsidTr="00D54EE7">
        <w:trPr>
          <w:trHeight w:val="2208"/>
        </w:trPr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891FF3" w:rsidRPr="00891FF3" w:rsidTr="00D54EE7">
        <w:trPr>
          <w:trHeight w:val="2208"/>
        </w:trPr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5.7.5 СП48.13330.2011, проект производства работ в полном объеме включает в себя: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движения основных строительных машин по объекту;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891FF3" w:rsidRPr="00891FF3" w:rsidTr="00D54EE7">
        <w:trPr>
          <w:trHeight w:val="2018"/>
        </w:trPr>
        <w:tc>
          <w:tcPr>
            <w:tcW w:w="568" w:type="dxa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Технический регламент о </w:t>
            </w: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 № 123-ФЗ от 22 июля 2008;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891FF3" w:rsidRPr="00891FF3" w:rsidTr="00D54EE7">
        <w:tc>
          <w:tcPr>
            <w:tcW w:w="568" w:type="dxa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891FF3">
              <w:t xml:space="preserve"> </w:t>
            </w: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обеспечивает собственными силами и за свой счет устранение всех дефектов (недостатков) и (или) </w:t>
            </w: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891FF3" w:rsidRPr="00891FF3" w:rsidTr="00D54EE7"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  <w:proofErr w:type="gramEnd"/>
          </w:p>
        </w:tc>
      </w:tr>
      <w:tr w:rsidR="00891FF3" w:rsidRPr="00891FF3" w:rsidTr="00D54EE7">
        <w:trPr>
          <w:trHeight w:val="1078"/>
        </w:trPr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891FF3" w:rsidRPr="00891FF3" w:rsidTr="00D54EE7">
        <w:tc>
          <w:tcPr>
            <w:tcW w:w="568" w:type="dxa"/>
            <w:vAlign w:val="center"/>
          </w:tcPr>
          <w:p w:rsidR="00891FF3" w:rsidRPr="00891FF3" w:rsidRDefault="00891FF3" w:rsidP="00D54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891FF3" w:rsidRPr="00891FF3" w:rsidRDefault="00891FF3" w:rsidP="00D54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891FF3" w:rsidRPr="00891FF3" w:rsidRDefault="00891FF3" w:rsidP="00D54EE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891FF3" w:rsidRPr="00891FF3" w:rsidRDefault="00891FF3" w:rsidP="00D54EE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FF3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891FF3" w:rsidRPr="00891FF3" w:rsidRDefault="00891FF3" w:rsidP="00891FF3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64AC2"/>
    <w:multiLevelType w:val="multilevel"/>
    <w:tmpl w:val="151E7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D7BCC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33EE8"/>
    <w:rsid w:val="004771DC"/>
    <w:rsid w:val="00487AC3"/>
    <w:rsid w:val="004D1EC5"/>
    <w:rsid w:val="004E25DD"/>
    <w:rsid w:val="004F034B"/>
    <w:rsid w:val="004F7560"/>
    <w:rsid w:val="00500496"/>
    <w:rsid w:val="005118A3"/>
    <w:rsid w:val="00513798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834E3"/>
    <w:rsid w:val="0069159D"/>
    <w:rsid w:val="006B22C6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91FF3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9C4427"/>
    <w:rsid w:val="00A43696"/>
    <w:rsid w:val="00A4797B"/>
    <w:rsid w:val="00A57D31"/>
    <w:rsid w:val="00A75065"/>
    <w:rsid w:val="00A810AF"/>
    <w:rsid w:val="00AE6219"/>
    <w:rsid w:val="00AF7830"/>
    <w:rsid w:val="00B2098C"/>
    <w:rsid w:val="00B46E0A"/>
    <w:rsid w:val="00B92567"/>
    <w:rsid w:val="00B97518"/>
    <w:rsid w:val="00BA0551"/>
    <w:rsid w:val="00BA1E75"/>
    <w:rsid w:val="00BA2AA7"/>
    <w:rsid w:val="00BB0FF0"/>
    <w:rsid w:val="00BD6C67"/>
    <w:rsid w:val="00BE3B71"/>
    <w:rsid w:val="00BE596E"/>
    <w:rsid w:val="00C01D93"/>
    <w:rsid w:val="00C041EB"/>
    <w:rsid w:val="00C11C76"/>
    <w:rsid w:val="00C25C5B"/>
    <w:rsid w:val="00C93B6F"/>
    <w:rsid w:val="00CA079C"/>
    <w:rsid w:val="00D46E04"/>
    <w:rsid w:val="00D6101D"/>
    <w:rsid w:val="00DE7710"/>
    <w:rsid w:val="00E269AD"/>
    <w:rsid w:val="00E30754"/>
    <w:rsid w:val="00E33DD6"/>
    <w:rsid w:val="00E35F6E"/>
    <w:rsid w:val="00E5353A"/>
    <w:rsid w:val="00E61F1D"/>
    <w:rsid w:val="00EA526C"/>
    <w:rsid w:val="00EF378E"/>
    <w:rsid w:val="00F133D6"/>
    <w:rsid w:val="00F13923"/>
    <w:rsid w:val="00F435E4"/>
    <w:rsid w:val="00F57F94"/>
    <w:rsid w:val="00F86D09"/>
    <w:rsid w:val="00FB3B42"/>
    <w:rsid w:val="00FC2208"/>
    <w:rsid w:val="00FD43F9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891FF3"/>
    <w:rPr>
      <w:i/>
      <w:iCs/>
    </w:rPr>
  </w:style>
  <w:style w:type="character" w:styleId="a7">
    <w:name w:val="Subtle Emphasis"/>
    <w:basedOn w:val="a0"/>
    <w:uiPriority w:val="19"/>
    <w:qFormat/>
    <w:rsid w:val="00891FF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891FF3"/>
    <w:rPr>
      <w:i/>
      <w:iCs/>
    </w:rPr>
  </w:style>
  <w:style w:type="character" w:styleId="a7">
    <w:name w:val="Subtle Emphasis"/>
    <w:basedOn w:val="a0"/>
    <w:uiPriority w:val="19"/>
    <w:qFormat/>
    <w:rsid w:val="00891FF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8</cp:revision>
  <dcterms:created xsi:type="dcterms:W3CDTF">2017-02-08T10:19:00Z</dcterms:created>
  <dcterms:modified xsi:type="dcterms:W3CDTF">2017-03-28T11:39:00Z</dcterms:modified>
</cp:coreProperties>
</file>